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D55" w:rsidRDefault="00063D55" w:rsidP="00063D55">
      <w:pPr>
        <w:rPr>
          <w:rFonts w:ascii="Arial" w:hAnsi="Arial" w:cs="Arial"/>
          <w:sz w:val="18"/>
          <w:szCs w:val="18"/>
        </w:rPr>
      </w:pPr>
    </w:p>
    <w:p w:rsidR="00063D55" w:rsidRDefault="00063D55" w:rsidP="00063D55">
      <w:pPr>
        <w:rPr>
          <w:rFonts w:ascii="Arial" w:hAnsi="Arial" w:cs="Arial"/>
          <w:sz w:val="18"/>
          <w:szCs w:val="18"/>
        </w:rPr>
      </w:pPr>
    </w:p>
    <w:p w:rsidR="00063D55" w:rsidRDefault="00AE1F99" w:rsidP="00772025">
      <w:pPr>
        <w:jc w:val="center"/>
        <w:rPr>
          <w:rFonts w:ascii="Arial" w:hAnsi="Arial" w:cs="Arial"/>
          <w:b/>
          <w:sz w:val="32"/>
          <w:szCs w:val="32"/>
        </w:rPr>
      </w:pPr>
      <w:r>
        <w:rPr>
          <w:rFonts w:ascii="Arial" w:hAnsi="Arial" w:cs="Arial"/>
          <w:b/>
          <w:sz w:val="32"/>
          <w:szCs w:val="32"/>
        </w:rPr>
        <w:t>WOMENS</w:t>
      </w:r>
      <w:r w:rsidR="00772025">
        <w:rPr>
          <w:rFonts w:ascii="Arial" w:hAnsi="Arial" w:cs="Arial"/>
          <w:b/>
          <w:sz w:val="32"/>
          <w:szCs w:val="32"/>
        </w:rPr>
        <w:t xml:space="preserve"> CITY </w:t>
      </w:r>
      <w:r>
        <w:rPr>
          <w:rFonts w:ascii="Arial" w:hAnsi="Arial" w:cs="Arial"/>
          <w:b/>
          <w:sz w:val="32"/>
          <w:szCs w:val="32"/>
        </w:rPr>
        <w:t xml:space="preserve">TOURNAMENT </w:t>
      </w:r>
      <w:r w:rsidR="00772025">
        <w:rPr>
          <w:rFonts w:ascii="Arial" w:hAnsi="Arial" w:cs="Arial"/>
          <w:b/>
          <w:sz w:val="32"/>
          <w:szCs w:val="32"/>
        </w:rPr>
        <w:t>RULES</w:t>
      </w:r>
      <w:r>
        <w:rPr>
          <w:rFonts w:ascii="Arial" w:hAnsi="Arial" w:cs="Arial"/>
          <w:b/>
          <w:sz w:val="32"/>
          <w:szCs w:val="32"/>
        </w:rPr>
        <w:t xml:space="preserve"> 202</w:t>
      </w:r>
      <w:r w:rsidR="0091411A">
        <w:rPr>
          <w:rFonts w:ascii="Arial" w:hAnsi="Arial" w:cs="Arial"/>
          <w:b/>
          <w:sz w:val="32"/>
          <w:szCs w:val="32"/>
        </w:rPr>
        <w:t>3/24</w:t>
      </w:r>
    </w:p>
    <w:p w:rsidR="00063D55" w:rsidRDefault="00AE6CF7" w:rsidP="00AE6CF7">
      <w:pPr>
        <w:jc w:val="center"/>
        <w:rPr>
          <w:rFonts w:ascii="Arial" w:hAnsi="Arial" w:cs="Arial"/>
          <w:sz w:val="18"/>
          <w:szCs w:val="18"/>
        </w:rPr>
      </w:pPr>
      <w:r>
        <w:rPr>
          <w:rFonts w:ascii="Arial" w:hAnsi="Arial" w:cs="Arial"/>
          <w:b/>
          <w:sz w:val="32"/>
          <w:szCs w:val="32"/>
        </w:rPr>
        <w:t xml:space="preserve">THESE RULES ARE FOR </w:t>
      </w:r>
      <w:r w:rsidR="00AC4C67">
        <w:rPr>
          <w:rFonts w:ascii="Arial" w:hAnsi="Arial" w:cs="Arial"/>
          <w:b/>
          <w:sz w:val="32"/>
          <w:szCs w:val="32"/>
        </w:rPr>
        <w:t xml:space="preserve">TEAM AND </w:t>
      </w:r>
      <w:r>
        <w:rPr>
          <w:rFonts w:ascii="Arial" w:hAnsi="Arial" w:cs="Arial"/>
          <w:b/>
          <w:sz w:val="32"/>
          <w:szCs w:val="32"/>
        </w:rPr>
        <w:t>SINGLES EVENTS</w:t>
      </w:r>
    </w:p>
    <w:p w:rsidR="00063D55" w:rsidRPr="00772025" w:rsidRDefault="00063D55" w:rsidP="00063D55">
      <w:pPr>
        <w:rPr>
          <w:rFonts w:ascii="Arial" w:hAnsi="Arial" w:cs="Arial"/>
          <w:sz w:val="22"/>
          <w:szCs w:val="22"/>
        </w:rPr>
      </w:pPr>
      <w:r w:rsidRPr="00772025">
        <w:rPr>
          <w:rFonts w:ascii="Arial" w:hAnsi="Arial" w:cs="Arial"/>
          <w:sz w:val="22"/>
          <w:szCs w:val="22"/>
        </w:rPr>
        <w:t>1. USBC Tournament rules will be observed. Certified by the United States Bowling Congress.</w:t>
      </w:r>
    </w:p>
    <w:p w:rsidR="00063D55" w:rsidRPr="00772025" w:rsidRDefault="00063D55" w:rsidP="00063D55">
      <w:pPr>
        <w:rPr>
          <w:rFonts w:ascii="Arial" w:hAnsi="Arial" w:cs="Arial"/>
          <w:sz w:val="22"/>
          <w:szCs w:val="22"/>
        </w:rPr>
      </w:pPr>
      <w:r w:rsidRPr="00772025">
        <w:rPr>
          <w:rFonts w:ascii="Arial" w:hAnsi="Arial" w:cs="Arial"/>
          <w:sz w:val="22"/>
          <w:szCs w:val="22"/>
        </w:rPr>
        <w:t>2. Open only to members of the Saginaw USBC Association. Non Members living in the jurisdiction of the Association who are not members of another association may enter by payi</w:t>
      </w:r>
      <w:r w:rsidR="003D322F">
        <w:rPr>
          <w:rFonts w:ascii="Arial" w:hAnsi="Arial" w:cs="Arial"/>
          <w:sz w:val="22"/>
          <w:szCs w:val="22"/>
        </w:rPr>
        <w:t>ng an USBC Membership fee of $25</w:t>
      </w:r>
      <w:r w:rsidRPr="00772025">
        <w:rPr>
          <w:rFonts w:ascii="Arial" w:hAnsi="Arial" w:cs="Arial"/>
          <w:sz w:val="22"/>
          <w:szCs w:val="22"/>
        </w:rPr>
        <w:t>.00.</w:t>
      </w:r>
    </w:p>
    <w:p w:rsidR="00063D55" w:rsidRPr="00772025" w:rsidRDefault="00063D55" w:rsidP="00063D55">
      <w:pPr>
        <w:rPr>
          <w:rFonts w:ascii="Arial" w:hAnsi="Arial" w:cs="Arial"/>
          <w:sz w:val="22"/>
          <w:szCs w:val="22"/>
        </w:rPr>
      </w:pPr>
      <w:r w:rsidRPr="00772025">
        <w:rPr>
          <w:rFonts w:ascii="Arial" w:hAnsi="Arial" w:cs="Arial"/>
          <w:sz w:val="22"/>
          <w:szCs w:val="22"/>
        </w:rPr>
        <w:t>3. Tournament will be run on a handicap of 90% of 230. Entrants must use the Saginaw USBC 20</w:t>
      </w:r>
      <w:r w:rsidR="00AE1F99">
        <w:rPr>
          <w:rFonts w:ascii="Arial" w:hAnsi="Arial" w:cs="Arial"/>
          <w:sz w:val="22"/>
          <w:szCs w:val="22"/>
        </w:rPr>
        <w:t>2</w:t>
      </w:r>
      <w:r w:rsidR="0091411A">
        <w:rPr>
          <w:rFonts w:ascii="Arial" w:hAnsi="Arial" w:cs="Arial"/>
          <w:sz w:val="22"/>
          <w:szCs w:val="22"/>
        </w:rPr>
        <w:t>2</w:t>
      </w:r>
      <w:r w:rsidRPr="00772025">
        <w:rPr>
          <w:rFonts w:ascii="Arial" w:hAnsi="Arial" w:cs="Arial"/>
          <w:sz w:val="22"/>
          <w:szCs w:val="22"/>
        </w:rPr>
        <w:t>-20</w:t>
      </w:r>
      <w:r w:rsidR="00AE1F99">
        <w:rPr>
          <w:rFonts w:ascii="Arial" w:hAnsi="Arial" w:cs="Arial"/>
          <w:sz w:val="22"/>
          <w:szCs w:val="22"/>
        </w:rPr>
        <w:t>2</w:t>
      </w:r>
      <w:r w:rsidR="0091411A">
        <w:rPr>
          <w:rFonts w:ascii="Arial" w:hAnsi="Arial" w:cs="Arial"/>
          <w:sz w:val="22"/>
          <w:szCs w:val="22"/>
        </w:rPr>
        <w:t>3</w:t>
      </w:r>
      <w:r w:rsidRPr="00772025">
        <w:rPr>
          <w:rFonts w:ascii="Arial" w:hAnsi="Arial" w:cs="Arial"/>
          <w:sz w:val="22"/>
          <w:szCs w:val="22"/>
        </w:rPr>
        <w:t xml:space="preserve"> yearbook average. If no average last year, use highest current average of 12 games or more as of 8 days prior to bowling. All others bowl scratch. If current average, minimum 21 games, is 10 or more pins higher than highest 20</w:t>
      </w:r>
      <w:r w:rsidR="00AE1F99">
        <w:rPr>
          <w:rFonts w:ascii="Arial" w:hAnsi="Arial" w:cs="Arial"/>
          <w:sz w:val="22"/>
          <w:szCs w:val="22"/>
        </w:rPr>
        <w:t>2</w:t>
      </w:r>
      <w:r w:rsidR="0091411A">
        <w:rPr>
          <w:rFonts w:ascii="Arial" w:hAnsi="Arial" w:cs="Arial"/>
          <w:sz w:val="22"/>
          <w:szCs w:val="22"/>
        </w:rPr>
        <w:t>2</w:t>
      </w:r>
      <w:r w:rsidRPr="00772025">
        <w:rPr>
          <w:rFonts w:ascii="Arial" w:hAnsi="Arial" w:cs="Arial"/>
          <w:sz w:val="22"/>
          <w:szCs w:val="22"/>
        </w:rPr>
        <w:t>-20</w:t>
      </w:r>
      <w:r w:rsidR="00AE1F99">
        <w:rPr>
          <w:rFonts w:ascii="Arial" w:hAnsi="Arial" w:cs="Arial"/>
          <w:sz w:val="22"/>
          <w:szCs w:val="22"/>
        </w:rPr>
        <w:t>2</w:t>
      </w:r>
      <w:r w:rsidR="0091411A">
        <w:rPr>
          <w:rFonts w:ascii="Arial" w:hAnsi="Arial" w:cs="Arial"/>
          <w:sz w:val="22"/>
          <w:szCs w:val="22"/>
        </w:rPr>
        <w:t>3</w:t>
      </w:r>
      <w:r w:rsidRPr="00772025">
        <w:rPr>
          <w:rFonts w:ascii="Arial" w:hAnsi="Arial" w:cs="Arial"/>
          <w:sz w:val="22"/>
          <w:szCs w:val="22"/>
        </w:rPr>
        <w:t xml:space="preserve"> yearbook average, entrants must declare current average at time of bowling. Verification of averages must be presented upon request of the tournament </w:t>
      </w:r>
      <w:r w:rsidR="00AE6CF7">
        <w:rPr>
          <w:rFonts w:ascii="Arial" w:hAnsi="Arial" w:cs="Arial"/>
          <w:sz w:val="22"/>
          <w:szCs w:val="22"/>
        </w:rPr>
        <w:t>manager</w:t>
      </w:r>
      <w:r w:rsidRPr="00772025">
        <w:rPr>
          <w:rFonts w:ascii="Arial" w:hAnsi="Arial" w:cs="Arial"/>
          <w:sz w:val="22"/>
          <w:szCs w:val="22"/>
        </w:rPr>
        <w:t>.</w:t>
      </w:r>
      <w:r w:rsidR="00AC4C67">
        <w:rPr>
          <w:rFonts w:ascii="Arial" w:hAnsi="Arial" w:cs="Arial"/>
          <w:sz w:val="22"/>
          <w:szCs w:val="22"/>
        </w:rPr>
        <w:t xml:space="preserve">  10-pin rule (319a2) is in effect.</w:t>
      </w:r>
    </w:p>
    <w:p w:rsidR="00063D55" w:rsidRPr="00772025" w:rsidRDefault="00063D55" w:rsidP="00063D55">
      <w:pPr>
        <w:rPr>
          <w:rFonts w:ascii="Arial" w:hAnsi="Arial" w:cs="Arial"/>
          <w:sz w:val="22"/>
          <w:szCs w:val="22"/>
        </w:rPr>
      </w:pPr>
      <w:r w:rsidRPr="00772025">
        <w:rPr>
          <w:rFonts w:ascii="Arial" w:hAnsi="Arial" w:cs="Arial"/>
          <w:sz w:val="22"/>
          <w:szCs w:val="22"/>
        </w:rPr>
        <w:t>4. Entrants who have won $600.00 or more in a tournament during the past 12 months shall be governed by USBC Rule 319D.</w:t>
      </w:r>
    </w:p>
    <w:p w:rsidR="00063D55" w:rsidRPr="00772025" w:rsidRDefault="00063D55" w:rsidP="00063D55">
      <w:pPr>
        <w:rPr>
          <w:rFonts w:ascii="Arial" w:hAnsi="Arial" w:cs="Arial"/>
          <w:sz w:val="22"/>
          <w:szCs w:val="22"/>
        </w:rPr>
      </w:pPr>
      <w:r w:rsidRPr="00772025">
        <w:rPr>
          <w:rFonts w:ascii="Arial" w:hAnsi="Arial" w:cs="Arial"/>
          <w:sz w:val="22"/>
          <w:szCs w:val="22"/>
        </w:rPr>
        <w:t>5. Verifying average accuracy shall be the bowler’s responsibility, whether originally submitted by the bowler, the team captain or others. Failure to use proper average or make a correction prior to the end of the first game may disqualify score if submitted average is lower than actual average. Any disqualified score shall cause bowler to forfeit all fees and prize monies.</w:t>
      </w:r>
    </w:p>
    <w:p w:rsidR="00063D55" w:rsidRPr="00772025" w:rsidRDefault="004C08A0" w:rsidP="00063D55">
      <w:pPr>
        <w:rPr>
          <w:rFonts w:ascii="Arial" w:hAnsi="Arial" w:cs="Arial"/>
          <w:sz w:val="22"/>
          <w:szCs w:val="22"/>
        </w:rPr>
      </w:pPr>
      <w:r>
        <w:rPr>
          <w:rFonts w:ascii="Arial" w:hAnsi="Arial" w:cs="Arial"/>
          <w:sz w:val="22"/>
          <w:szCs w:val="22"/>
        </w:rPr>
        <w:t>6</w:t>
      </w:r>
      <w:r w:rsidR="00063D55" w:rsidRPr="00772025">
        <w:rPr>
          <w:rFonts w:ascii="Arial" w:hAnsi="Arial" w:cs="Arial"/>
          <w:sz w:val="22"/>
          <w:szCs w:val="22"/>
        </w:rPr>
        <w:t>. Entry fees and bowling fees must be paid at time of entry. Prize fees will be returned 100% in prizes, paid to a minimum of</w:t>
      </w:r>
      <w:r w:rsidR="00AE1F99">
        <w:rPr>
          <w:rFonts w:ascii="Arial" w:hAnsi="Arial" w:cs="Arial"/>
          <w:sz w:val="22"/>
          <w:szCs w:val="22"/>
        </w:rPr>
        <w:t xml:space="preserve"> 1 </w:t>
      </w:r>
      <w:r w:rsidR="00AE6CF7">
        <w:rPr>
          <w:rFonts w:ascii="Arial" w:hAnsi="Arial" w:cs="Arial"/>
          <w:sz w:val="22"/>
          <w:szCs w:val="22"/>
        </w:rPr>
        <w:t>in</w:t>
      </w:r>
      <w:r w:rsidR="00AE1F99">
        <w:rPr>
          <w:rFonts w:ascii="Arial" w:hAnsi="Arial" w:cs="Arial"/>
          <w:sz w:val="22"/>
          <w:szCs w:val="22"/>
        </w:rPr>
        <w:t xml:space="preserve"> 6</w:t>
      </w:r>
      <w:r w:rsidR="00063D55" w:rsidRPr="00772025">
        <w:rPr>
          <w:rFonts w:ascii="Arial" w:hAnsi="Arial" w:cs="Arial"/>
          <w:sz w:val="22"/>
          <w:szCs w:val="22"/>
        </w:rPr>
        <w:t xml:space="preserve"> entries.</w:t>
      </w:r>
    </w:p>
    <w:p w:rsidR="00063D55" w:rsidRDefault="004C08A0" w:rsidP="00063D55">
      <w:pPr>
        <w:rPr>
          <w:rFonts w:ascii="Arial" w:hAnsi="Arial" w:cs="Arial"/>
          <w:sz w:val="22"/>
          <w:szCs w:val="22"/>
        </w:rPr>
      </w:pPr>
      <w:r>
        <w:rPr>
          <w:rFonts w:ascii="Arial" w:hAnsi="Arial" w:cs="Arial"/>
          <w:sz w:val="22"/>
          <w:szCs w:val="22"/>
        </w:rPr>
        <w:t>7</w:t>
      </w:r>
      <w:r w:rsidR="00063D55" w:rsidRPr="00772025">
        <w:rPr>
          <w:rFonts w:ascii="Arial" w:hAnsi="Arial" w:cs="Arial"/>
          <w:sz w:val="22"/>
          <w:szCs w:val="22"/>
        </w:rPr>
        <w:t xml:space="preserve">. </w:t>
      </w:r>
      <w:r w:rsidR="00AE1F99">
        <w:rPr>
          <w:rFonts w:ascii="Arial" w:hAnsi="Arial" w:cs="Arial"/>
          <w:sz w:val="22"/>
          <w:szCs w:val="22"/>
        </w:rPr>
        <w:t xml:space="preserve">Tournament winners in </w:t>
      </w:r>
      <w:r w:rsidR="00063D55" w:rsidRPr="00772025">
        <w:rPr>
          <w:rFonts w:ascii="Arial" w:hAnsi="Arial" w:cs="Arial"/>
          <w:sz w:val="22"/>
          <w:szCs w:val="22"/>
        </w:rPr>
        <w:t>each event will be determined by handicap scores.</w:t>
      </w:r>
    </w:p>
    <w:p w:rsidR="004C08A0" w:rsidRPr="00772025" w:rsidRDefault="004C08A0" w:rsidP="00063D55">
      <w:pPr>
        <w:rPr>
          <w:rFonts w:ascii="Arial" w:hAnsi="Arial" w:cs="Arial"/>
          <w:sz w:val="22"/>
          <w:szCs w:val="22"/>
        </w:rPr>
      </w:pPr>
      <w:r w:rsidRPr="001A4F1C">
        <w:rPr>
          <w:rFonts w:ascii="Arial" w:hAnsi="Arial" w:cs="Arial"/>
          <w:sz w:val="22"/>
          <w:szCs w:val="22"/>
        </w:rPr>
        <w:t>8. All bowlers must enter Handicap Division. There will be optional Actual and Senior Divi</w:t>
      </w:r>
      <w:r w:rsidR="001A4F1C" w:rsidRPr="001A4F1C">
        <w:rPr>
          <w:rFonts w:ascii="Arial" w:hAnsi="Arial" w:cs="Arial"/>
          <w:sz w:val="22"/>
          <w:szCs w:val="22"/>
        </w:rPr>
        <w:t>sions. Senior Division will be 5</w:t>
      </w:r>
      <w:r w:rsidRPr="001A4F1C">
        <w:rPr>
          <w:rFonts w:ascii="Arial" w:hAnsi="Arial" w:cs="Arial"/>
          <w:sz w:val="22"/>
          <w:szCs w:val="22"/>
        </w:rPr>
        <w:t>0 years old and over, as of January 1, 20</w:t>
      </w:r>
      <w:r w:rsidR="00AE1F99" w:rsidRPr="001A4F1C">
        <w:rPr>
          <w:rFonts w:ascii="Arial" w:hAnsi="Arial" w:cs="Arial"/>
          <w:sz w:val="22"/>
          <w:szCs w:val="22"/>
        </w:rPr>
        <w:t>2</w:t>
      </w:r>
      <w:r w:rsidR="00AC4C67">
        <w:rPr>
          <w:rFonts w:ascii="Arial" w:hAnsi="Arial" w:cs="Arial"/>
          <w:sz w:val="22"/>
          <w:szCs w:val="22"/>
        </w:rPr>
        <w:t>4</w:t>
      </w:r>
      <w:r w:rsidRPr="001A4F1C">
        <w:rPr>
          <w:rFonts w:ascii="Arial" w:hAnsi="Arial" w:cs="Arial"/>
          <w:sz w:val="22"/>
          <w:szCs w:val="22"/>
        </w:rPr>
        <w:t>.</w:t>
      </w:r>
    </w:p>
    <w:p w:rsidR="00063D55" w:rsidRDefault="004C08A0" w:rsidP="00063D55">
      <w:pPr>
        <w:rPr>
          <w:rFonts w:ascii="Arial" w:hAnsi="Arial" w:cs="Arial"/>
          <w:sz w:val="22"/>
          <w:szCs w:val="22"/>
        </w:rPr>
      </w:pPr>
      <w:r>
        <w:rPr>
          <w:rFonts w:ascii="Arial" w:hAnsi="Arial" w:cs="Arial"/>
          <w:sz w:val="22"/>
          <w:szCs w:val="22"/>
        </w:rPr>
        <w:t>9</w:t>
      </w:r>
      <w:r w:rsidR="00063D55" w:rsidRPr="00772025">
        <w:rPr>
          <w:rFonts w:ascii="Arial" w:hAnsi="Arial" w:cs="Arial"/>
          <w:sz w:val="22"/>
          <w:szCs w:val="22"/>
        </w:rPr>
        <w:t xml:space="preserve">. Handicap Entry Fees: </w:t>
      </w:r>
      <w:r>
        <w:rPr>
          <w:rFonts w:ascii="Arial" w:hAnsi="Arial" w:cs="Arial"/>
          <w:sz w:val="22"/>
          <w:szCs w:val="22"/>
        </w:rPr>
        <w:t>Singles</w:t>
      </w:r>
      <w:r w:rsidR="00063D55" w:rsidRPr="00772025">
        <w:rPr>
          <w:rFonts w:ascii="Arial" w:hAnsi="Arial" w:cs="Arial"/>
          <w:sz w:val="22"/>
          <w:szCs w:val="22"/>
        </w:rPr>
        <w:t xml:space="preserve"> Event - $</w:t>
      </w:r>
      <w:r w:rsidR="001A4F1C">
        <w:rPr>
          <w:rFonts w:ascii="Arial" w:hAnsi="Arial" w:cs="Arial"/>
          <w:sz w:val="22"/>
          <w:szCs w:val="22"/>
        </w:rPr>
        <w:t>25</w:t>
      </w:r>
      <w:r w:rsidR="00063D55" w:rsidRPr="00772025">
        <w:rPr>
          <w:rFonts w:ascii="Arial" w:hAnsi="Arial" w:cs="Arial"/>
          <w:sz w:val="22"/>
          <w:szCs w:val="22"/>
        </w:rPr>
        <w:t>.00 ($</w:t>
      </w:r>
      <w:r w:rsidR="00AE6CF7">
        <w:rPr>
          <w:rFonts w:ascii="Arial" w:hAnsi="Arial" w:cs="Arial"/>
          <w:sz w:val="22"/>
          <w:szCs w:val="22"/>
        </w:rPr>
        <w:t>1</w:t>
      </w:r>
      <w:r w:rsidR="001A4F1C">
        <w:rPr>
          <w:rFonts w:ascii="Arial" w:hAnsi="Arial" w:cs="Arial"/>
          <w:sz w:val="22"/>
          <w:szCs w:val="22"/>
        </w:rPr>
        <w:t>1</w:t>
      </w:r>
      <w:r w:rsidR="00063D55" w:rsidRPr="00772025">
        <w:rPr>
          <w:rFonts w:ascii="Arial" w:hAnsi="Arial" w:cs="Arial"/>
          <w:sz w:val="22"/>
          <w:szCs w:val="22"/>
        </w:rPr>
        <w:t>.00 Prize Fund, $</w:t>
      </w:r>
      <w:r w:rsidR="00AE6CF7">
        <w:rPr>
          <w:rFonts w:ascii="Arial" w:hAnsi="Arial" w:cs="Arial"/>
          <w:sz w:val="22"/>
          <w:szCs w:val="22"/>
        </w:rPr>
        <w:t>9</w:t>
      </w:r>
      <w:r w:rsidR="00063D55" w:rsidRPr="00772025">
        <w:rPr>
          <w:rFonts w:ascii="Arial" w:hAnsi="Arial" w:cs="Arial"/>
          <w:sz w:val="22"/>
          <w:szCs w:val="22"/>
        </w:rPr>
        <w:t>.00 Bowling Fees, $</w:t>
      </w:r>
      <w:r w:rsidR="00AE6CF7">
        <w:rPr>
          <w:rFonts w:ascii="Arial" w:hAnsi="Arial" w:cs="Arial"/>
          <w:sz w:val="22"/>
          <w:szCs w:val="22"/>
        </w:rPr>
        <w:t>5</w:t>
      </w:r>
      <w:r w:rsidR="00063D55" w:rsidRPr="00772025">
        <w:rPr>
          <w:rFonts w:ascii="Arial" w:hAnsi="Arial" w:cs="Arial"/>
          <w:sz w:val="22"/>
          <w:szCs w:val="22"/>
        </w:rPr>
        <w:t xml:space="preserve">.00 Expense Fees). </w:t>
      </w:r>
    </w:p>
    <w:p w:rsidR="004C08A0" w:rsidRPr="00772025" w:rsidRDefault="004C08A0" w:rsidP="00063D55">
      <w:pPr>
        <w:rPr>
          <w:rFonts w:ascii="Arial" w:hAnsi="Arial" w:cs="Arial"/>
          <w:sz w:val="22"/>
          <w:szCs w:val="22"/>
        </w:rPr>
      </w:pPr>
      <w:r>
        <w:rPr>
          <w:rFonts w:ascii="Arial" w:hAnsi="Arial" w:cs="Arial"/>
          <w:sz w:val="22"/>
          <w:szCs w:val="22"/>
        </w:rPr>
        <w:t>10. Optional Actual and Senior division</w:t>
      </w:r>
      <w:r w:rsidR="006B3C3A">
        <w:rPr>
          <w:rFonts w:ascii="Arial" w:hAnsi="Arial" w:cs="Arial"/>
          <w:sz w:val="22"/>
          <w:szCs w:val="22"/>
        </w:rPr>
        <w:t>s will be $10.00 per division.</w:t>
      </w:r>
    </w:p>
    <w:p w:rsidR="00063D55" w:rsidRPr="00772025" w:rsidRDefault="00063D55" w:rsidP="00063D55">
      <w:pPr>
        <w:rPr>
          <w:rFonts w:ascii="Arial" w:hAnsi="Arial" w:cs="Arial"/>
          <w:sz w:val="22"/>
          <w:szCs w:val="22"/>
        </w:rPr>
      </w:pPr>
      <w:r w:rsidRPr="00772025">
        <w:rPr>
          <w:rFonts w:ascii="Arial" w:hAnsi="Arial" w:cs="Arial"/>
          <w:sz w:val="22"/>
          <w:szCs w:val="22"/>
        </w:rPr>
        <w:t>1</w:t>
      </w:r>
      <w:r w:rsidR="006B3C3A">
        <w:rPr>
          <w:rFonts w:ascii="Arial" w:hAnsi="Arial" w:cs="Arial"/>
          <w:sz w:val="22"/>
          <w:szCs w:val="22"/>
        </w:rPr>
        <w:t>1</w:t>
      </w:r>
      <w:r w:rsidRPr="00772025">
        <w:rPr>
          <w:rFonts w:ascii="Arial" w:hAnsi="Arial" w:cs="Arial"/>
          <w:sz w:val="22"/>
          <w:szCs w:val="22"/>
        </w:rPr>
        <w:t xml:space="preserve">. </w:t>
      </w:r>
      <w:r w:rsidRPr="00AC4C67">
        <w:rPr>
          <w:rFonts w:ascii="Arial" w:hAnsi="Arial" w:cs="Arial"/>
          <w:b/>
          <w:sz w:val="28"/>
          <w:szCs w:val="28"/>
        </w:rPr>
        <w:t>All prize money will be mailed to team captains</w:t>
      </w:r>
      <w:r w:rsidRPr="00772025">
        <w:rPr>
          <w:rFonts w:ascii="Arial" w:hAnsi="Arial" w:cs="Arial"/>
          <w:sz w:val="22"/>
          <w:szCs w:val="22"/>
        </w:rPr>
        <w:t>.</w:t>
      </w:r>
    </w:p>
    <w:p w:rsidR="00063D55" w:rsidRPr="00772025" w:rsidRDefault="00063D55" w:rsidP="00063D55">
      <w:pPr>
        <w:rPr>
          <w:rFonts w:ascii="Arial" w:hAnsi="Arial" w:cs="Arial"/>
          <w:sz w:val="22"/>
          <w:szCs w:val="22"/>
        </w:rPr>
      </w:pPr>
      <w:r w:rsidRPr="00772025">
        <w:rPr>
          <w:rFonts w:ascii="Arial" w:hAnsi="Arial" w:cs="Arial"/>
          <w:sz w:val="22"/>
          <w:szCs w:val="22"/>
        </w:rPr>
        <w:t>1</w:t>
      </w:r>
      <w:r w:rsidR="006B3C3A">
        <w:rPr>
          <w:rFonts w:ascii="Arial" w:hAnsi="Arial" w:cs="Arial"/>
          <w:sz w:val="22"/>
          <w:szCs w:val="22"/>
        </w:rPr>
        <w:t>2</w:t>
      </w:r>
      <w:r w:rsidRPr="00772025">
        <w:rPr>
          <w:rFonts w:ascii="Arial" w:hAnsi="Arial" w:cs="Arial"/>
          <w:sz w:val="22"/>
          <w:szCs w:val="22"/>
        </w:rPr>
        <w:t xml:space="preserve">. </w:t>
      </w:r>
      <w:r w:rsidRPr="00772025">
        <w:rPr>
          <w:rFonts w:ascii="Arial" w:hAnsi="Arial" w:cs="Arial"/>
          <w:b/>
          <w:sz w:val="22"/>
          <w:szCs w:val="22"/>
        </w:rPr>
        <w:t xml:space="preserve">ENTRIES CLOSE </w:t>
      </w:r>
      <w:r w:rsidR="0091411A">
        <w:rPr>
          <w:rFonts w:ascii="Arial" w:hAnsi="Arial" w:cs="Arial"/>
          <w:b/>
          <w:sz w:val="22"/>
          <w:szCs w:val="22"/>
        </w:rPr>
        <w:t>APRIL 14</w:t>
      </w:r>
      <w:r w:rsidR="0091411A" w:rsidRPr="0091411A">
        <w:rPr>
          <w:rFonts w:ascii="Arial" w:hAnsi="Arial" w:cs="Arial"/>
          <w:b/>
          <w:sz w:val="22"/>
          <w:szCs w:val="22"/>
          <w:vertAlign w:val="superscript"/>
        </w:rPr>
        <w:t>th</w:t>
      </w:r>
      <w:r w:rsidR="0091411A">
        <w:rPr>
          <w:rFonts w:ascii="Arial" w:hAnsi="Arial" w:cs="Arial"/>
          <w:b/>
          <w:sz w:val="22"/>
          <w:szCs w:val="22"/>
        </w:rPr>
        <w:t xml:space="preserve">, </w:t>
      </w:r>
      <w:r w:rsidR="00AE6CF7">
        <w:rPr>
          <w:rFonts w:ascii="Arial" w:hAnsi="Arial" w:cs="Arial"/>
          <w:b/>
          <w:sz w:val="22"/>
          <w:szCs w:val="22"/>
        </w:rPr>
        <w:t>202</w:t>
      </w:r>
      <w:r w:rsidR="0091411A">
        <w:rPr>
          <w:rFonts w:ascii="Arial" w:hAnsi="Arial" w:cs="Arial"/>
          <w:b/>
          <w:sz w:val="22"/>
          <w:szCs w:val="22"/>
        </w:rPr>
        <w:t>4 for TEAM EVENT and April 21</w:t>
      </w:r>
      <w:r w:rsidR="0091411A" w:rsidRPr="0091411A">
        <w:rPr>
          <w:rFonts w:ascii="Arial" w:hAnsi="Arial" w:cs="Arial"/>
          <w:b/>
          <w:sz w:val="22"/>
          <w:szCs w:val="22"/>
          <w:vertAlign w:val="superscript"/>
        </w:rPr>
        <w:t>st</w:t>
      </w:r>
      <w:r w:rsidR="00AC4C67">
        <w:rPr>
          <w:rFonts w:ascii="Arial" w:hAnsi="Arial" w:cs="Arial"/>
          <w:b/>
          <w:sz w:val="22"/>
          <w:szCs w:val="22"/>
        </w:rPr>
        <w:t xml:space="preserve">, </w:t>
      </w:r>
      <w:r w:rsidR="0091411A">
        <w:rPr>
          <w:rFonts w:ascii="Arial" w:hAnsi="Arial" w:cs="Arial"/>
          <w:b/>
          <w:sz w:val="22"/>
          <w:szCs w:val="22"/>
        </w:rPr>
        <w:t>2024 for SINGLES EVENT</w:t>
      </w:r>
      <w:r w:rsidRPr="00772025">
        <w:rPr>
          <w:rFonts w:ascii="Arial" w:hAnsi="Arial" w:cs="Arial"/>
          <w:b/>
          <w:sz w:val="22"/>
          <w:szCs w:val="22"/>
        </w:rPr>
        <w:t xml:space="preserve"> </w:t>
      </w:r>
      <w:r w:rsidRPr="00772025">
        <w:rPr>
          <w:rFonts w:ascii="Arial" w:hAnsi="Arial" w:cs="Arial"/>
          <w:sz w:val="22"/>
          <w:szCs w:val="22"/>
        </w:rPr>
        <w:t>unless extended. Extra squads may be scheduled as needed.</w:t>
      </w:r>
    </w:p>
    <w:p w:rsidR="00063D55" w:rsidRPr="00772025" w:rsidRDefault="00063D55" w:rsidP="00063D55">
      <w:pPr>
        <w:rPr>
          <w:rFonts w:ascii="Arial" w:hAnsi="Arial" w:cs="Arial"/>
          <w:sz w:val="22"/>
          <w:szCs w:val="22"/>
        </w:rPr>
      </w:pPr>
      <w:r w:rsidRPr="00772025">
        <w:rPr>
          <w:rFonts w:ascii="Arial" w:hAnsi="Arial" w:cs="Arial"/>
          <w:sz w:val="22"/>
          <w:szCs w:val="22"/>
        </w:rPr>
        <w:t>1</w:t>
      </w:r>
      <w:r w:rsidR="006B3C3A">
        <w:rPr>
          <w:rFonts w:ascii="Arial" w:hAnsi="Arial" w:cs="Arial"/>
          <w:sz w:val="22"/>
          <w:szCs w:val="22"/>
        </w:rPr>
        <w:t>3.</w:t>
      </w:r>
      <w:r w:rsidRPr="00772025">
        <w:rPr>
          <w:rFonts w:ascii="Arial" w:hAnsi="Arial" w:cs="Arial"/>
          <w:sz w:val="22"/>
          <w:szCs w:val="22"/>
        </w:rPr>
        <w:t xml:space="preserve"> All decisions of the tournament manager are final unless an appeal is made in accordance with USBC Rule 329.</w:t>
      </w:r>
    </w:p>
    <w:p w:rsidR="00063D55" w:rsidRPr="00772025" w:rsidRDefault="00063D55" w:rsidP="00063D55">
      <w:pPr>
        <w:rPr>
          <w:rFonts w:ascii="Arial" w:hAnsi="Arial" w:cs="Arial"/>
          <w:b/>
          <w:sz w:val="22"/>
          <w:szCs w:val="22"/>
        </w:rPr>
      </w:pPr>
      <w:r w:rsidRPr="00772025">
        <w:rPr>
          <w:rFonts w:ascii="Arial" w:hAnsi="Arial" w:cs="Arial"/>
          <w:sz w:val="22"/>
          <w:szCs w:val="22"/>
        </w:rPr>
        <w:t>1</w:t>
      </w:r>
      <w:r w:rsidR="006B3C3A">
        <w:rPr>
          <w:rFonts w:ascii="Arial" w:hAnsi="Arial" w:cs="Arial"/>
          <w:sz w:val="22"/>
          <w:szCs w:val="22"/>
        </w:rPr>
        <w:t>4</w:t>
      </w:r>
      <w:r w:rsidRPr="00772025">
        <w:rPr>
          <w:rFonts w:ascii="Arial" w:hAnsi="Arial" w:cs="Arial"/>
          <w:sz w:val="22"/>
          <w:szCs w:val="22"/>
        </w:rPr>
        <w:t xml:space="preserve">. </w:t>
      </w:r>
      <w:r w:rsidRPr="00772025">
        <w:rPr>
          <w:rFonts w:ascii="Arial" w:hAnsi="Arial" w:cs="Arial"/>
          <w:b/>
          <w:sz w:val="22"/>
          <w:szCs w:val="22"/>
        </w:rPr>
        <w:t>TOURNAMENT MANAGER HAS THE RIGHT TO RE-RATE ANY BOWLER AS PER USBC RULE 319C.</w:t>
      </w:r>
      <w:bookmarkStart w:id="0" w:name="_GoBack"/>
      <w:bookmarkEnd w:id="0"/>
    </w:p>
    <w:p w:rsidR="00063D55" w:rsidRPr="00772025" w:rsidRDefault="00063D55" w:rsidP="00063D55">
      <w:pPr>
        <w:rPr>
          <w:rFonts w:ascii="Arial" w:hAnsi="Arial" w:cs="Arial"/>
          <w:sz w:val="22"/>
          <w:szCs w:val="22"/>
        </w:rPr>
      </w:pPr>
    </w:p>
    <w:sectPr w:rsidR="00063D55" w:rsidRPr="00772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D55"/>
    <w:rsid w:val="00063D55"/>
    <w:rsid w:val="001A4F1C"/>
    <w:rsid w:val="003D322F"/>
    <w:rsid w:val="004149BA"/>
    <w:rsid w:val="004C08A0"/>
    <w:rsid w:val="006B3C3A"/>
    <w:rsid w:val="00772025"/>
    <w:rsid w:val="0091411A"/>
    <w:rsid w:val="00AC4C67"/>
    <w:rsid w:val="00AE1F99"/>
    <w:rsid w:val="00AE6CF7"/>
    <w:rsid w:val="00DE1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B1DE3E-1EDE-4FAE-B42D-CB9043104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D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saginawusbc</dc:creator>
  <cp:lastModifiedBy>Ray Faubert</cp:lastModifiedBy>
  <cp:revision>5</cp:revision>
  <cp:lastPrinted>2019-01-17T18:03:00Z</cp:lastPrinted>
  <dcterms:created xsi:type="dcterms:W3CDTF">2023-01-22T02:34:00Z</dcterms:created>
  <dcterms:modified xsi:type="dcterms:W3CDTF">2024-02-28T17:22:00Z</dcterms:modified>
</cp:coreProperties>
</file>